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67B16" w:rsidRPr="008D2FE0" w:rsidRDefault="00D67B16" w:rsidP="008D2FE0">
      <w:pPr>
        <w:spacing w:line="240" w:lineRule="auto"/>
        <w:rPr>
          <w:color w:val="1F4E79" w:themeColor="accent1" w:themeShade="80"/>
          <w:sz w:val="2"/>
        </w:rPr>
      </w:pPr>
    </w:p>
    <w:p w:rsidR="00D67B16" w:rsidRPr="008D2FE0" w:rsidRDefault="00D67B16" w:rsidP="008D2FE0">
      <w:pPr>
        <w:spacing w:line="240" w:lineRule="auto"/>
        <w:jc w:val="center"/>
        <w:rPr>
          <w:b/>
          <w:color w:val="002060"/>
          <w:sz w:val="52"/>
        </w:rPr>
      </w:pPr>
      <w:r w:rsidRPr="008D2FE0">
        <w:rPr>
          <w:b/>
          <w:color w:val="002060"/>
          <w:sz w:val="96"/>
        </w:rPr>
        <w:t>KLUB NADANÝCH DĚTÍ</w:t>
      </w:r>
    </w:p>
    <w:p w:rsidR="00D67B16" w:rsidRPr="008D2FE0" w:rsidRDefault="00D67B16" w:rsidP="008D2FE0">
      <w:pPr>
        <w:spacing w:line="240" w:lineRule="auto"/>
        <w:jc w:val="center"/>
        <w:rPr>
          <w:color w:val="002060"/>
          <w:sz w:val="52"/>
        </w:rPr>
      </w:pPr>
      <w:r w:rsidRPr="008D2FE0">
        <w:rPr>
          <w:color w:val="002060"/>
          <w:sz w:val="52"/>
        </w:rPr>
        <w:t>při Gymnáziu Josefa Kainara, Hlučín p o.</w:t>
      </w:r>
    </w:p>
    <w:p w:rsidR="00502F6E" w:rsidRPr="00502F6E" w:rsidRDefault="004A448E" w:rsidP="008D2FE0">
      <w:pPr>
        <w:spacing w:line="240" w:lineRule="auto"/>
        <w:jc w:val="center"/>
        <w:rPr>
          <w:noProof/>
          <w:color w:val="0020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B03DA6" wp14:editId="4B39F26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40000" cy="1422546"/>
            <wp:effectExtent l="0" t="0" r="8255" b="6350"/>
            <wp:wrapTight wrapText="bothSides">
              <wp:wrapPolygon edited="0">
                <wp:start x="0" y="0"/>
                <wp:lineTo x="0" y="21407"/>
                <wp:lineTo x="21438" y="21407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C9D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16" w:rsidRPr="008D2FE0">
        <w:rPr>
          <w:color w:val="002060"/>
          <w:sz w:val="52"/>
        </w:rPr>
        <w:t>(</w:t>
      </w:r>
      <w:r w:rsidR="008D2FE0" w:rsidRPr="008D2FE0">
        <w:rPr>
          <w:color w:val="002060"/>
          <w:sz w:val="52"/>
        </w:rPr>
        <w:t xml:space="preserve">nultý ročník </w:t>
      </w:r>
      <w:r w:rsidR="008D2FE0" w:rsidRPr="00502F6E">
        <w:rPr>
          <w:color w:val="002060"/>
          <w:sz w:val="52"/>
        </w:rPr>
        <w:t>projektu)</w:t>
      </w:r>
      <w:r w:rsidR="008D2FE0" w:rsidRPr="00502F6E">
        <w:rPr>
          <w:noProof/>
          <w:color w:val="002060"/>
          <w:lang w:eastAsia="cs-CZ"/>
        </w:rPr>
        <w:t xml:space="preserve"> </w:t>
      </w:r>
    </w:p>
    <w:p w:rsidR="00D67B16" w:rsidRPr="00502F6E" w:rsidRDefault="00502F6E" w:rsidP="008D2FE0">
      <w:pPr>
        <w:spacing w:line="240" w:lineRule="auto"/>
        <w:jc w:val="center"/>
        <w:rPr>
          <w:color w:val="222A35" w:themeColor="text2" w:themeShade="80"/>
          <w:sz w:val="52"/>
          <w:szCs w:val="52"/>
        </w:rPr>
      </w:pPr>
      <w:r w:rsidRPr="00502F6E">
        <w:rPr>
          <w:noProof/>
          <w:color w:val="002060"/>
          <w:sz w:val="52"/>
          <w:szCs w:val="52"/>
          <w:lang w:eastAsia="cs-CZ"/>
        </w:rPr>
        <w:t>pro žáky základních i středních škol</w:t>
      </w:r>
      <w:r w:rsidR="008D2FE0" w:rsidRPr="00502F6E">
        <w:rPr>
          <w:noProof/>
          <w:color w:val="222A35" w:themeColor="text2" w:themeShade="8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5BEE6A03" wp14:editId="6465CE2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39545" cy="1317625"/>
            <wp:effectExtent l="0" t="0" r="8255" b="0"/>
            <wp:wrapTight wrapText="bothSides">
              <wp:wrapPolygon edited="0">
                <wp:start x="0" y="0"/>
                <wp:lineTo x="0" y="21236"/>
                <wp:lineTo x="21438" y="21236"/>
                <wp:lineTo x="21438" y="0"/>
                <wp:lineTo x="0" y="0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4" r="15821" b="4268"/>
                    <a:stretch/>
                  </pic:blipFill>
                  <pic:spPr bwMode="auto">
                    <a:xfrm>
                      <a:off x="0" y="0"/>
                      <a:ext cx="143954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16" w:rsidRPr="00502F6E" w:rsidRDefault="00D67B16" w:rsidP="004A448E">
      <w:pPr>
        <w:spacing w:line="240" w:lineRule="auto"/>
        <w:rPr>
          <w:b/>
          <w:color w:val="002060"/>
          <w:sz w:val="18"/>
          <w:szCs w:val="30"/>
        </w:rPr>
      </w:pPr>
    </w:p>
    <w:p w:rsidR="008D2FE0" w:rsidRPr="008D2FE0" w:rsidRDefault="00D67B16" w:rsidP="00BA5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39"/>
        </w:tabs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 xml:space="preserve">Termín konání: </w:t>
      </w:r>
      <w:r w:rsidRPr="008D2FE0">
        <w:rPr>
          <w:b/>
          <w:color w:val="002060"/>
          <w:sz w:val="30"/>
          <w:szCs w:val="30"/>
        </w:rPr>
        <w:tab/>
        <w:t xml:space="preserve">březen – duben 2018, </w:t>
      </w:r>
      <w:r w:rsidR="004A448E">
        <w:rPr>
          <w:b/>
          <w:color w:val="002060"/>
          <w:sz w:val="30"/>
          <w:szCs w:val="30"/>
        </w:rPr>
        <w:tab/>
      </w:r>
      <w:r w:rsidR="00BA5490">
        <w:rPr>
          <w:b/>
          <w:color w:val="002060"/>
          <w:sz w:val="30"/>
          <w:szCs w:val="30"/>
        </w:rPr>
        <w:tab/>
      </w:r>
    </w:p>
    <w:p w:rsidR="008D2FE0" w:rsidRDefault="00D67B16" w:rsidP="008D2FE0">
      <w:pPr>
        <w:spacing w:line="276" w:lineRule="auto"/>
        <w:ind w:left="1416" w:firstLine="708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 xml:space="preserve">každou druhou středu od 15.00 do 16.30 </w:t>
      </w:r>
    </w:p>
    <w:p w:rsidR="00D67B16" w:rsidRPr="008D2FE0" w:rsidRDefault="00D67B16" w:rsidP="008D2FE0">
      <w:pPr>
        <w:spacing w:line="276" w:lineRule="auto"/>
        <w:ind w:left="1416" w:firstLine="708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>(začátek: 14. 3. 2018)</w:t>
      </w:r>
    </w:p>
    <w:p w:rsidR="008D2FE0" w:rsidRPr="00502F6E" w:rsidRDefault="008D2FE0" w:rsidP="004A448E">
      <w:pPr>
        <w:spacing w:line="240" w:lineRule="auto"/>
        <w:ind w:left="1416" w:firstLine="708"/>
        <w:rPr>
          <w:b/>
          <w:color w:val="002060"/>
          <w:sz w:val="18"/>
          <w:szCs w:val="30"/>
        </w:rPr>
      </w:pPr>
    </w:p>
    <w:p w:rsidR="008D2FE0" w:rsidRPr="008D2FE0" w:rsidRDefault="00D67B16" w:rsidP="008D2FE0">
      <w:pPr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 xml:space="preserve">Místo konání: </w:t>
      </w:r>
      <w:r w:rsidRPr="008D2FE0">
        <w:rPr>
          <w:b/>
          <w:color w:val="002060"/>
          <w:sz w:val="30"/>
          <w:szCs w:val="30"/>
        </w:rPr>
        <w:tab/>
        <w:t xml:space="preserve">Gymnázium Josefa Kainara, Hlučín p. o., </w:t>
      </w:r>
    </w:p>
    <w:p w:rsidR="00D67B16" w:rsidRPr="008D2FE0" w:rsidRDefault="00D67B16" w:rsidP="008D2FE0">
      <w:pPr>
        <w:spacing w:line="276" w:lineRule="auto"/>
        <w:ind w:left="1416" w:firstLine="708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>popř. odborná pracoviště v Hlučíně a okolí</w:t>
      </w:r>
    </w:p>
    <w:p w:rsidR="008D2FE0" w:rsidRPr="00502F6E" w:rsidRDefault="008D2FE0" w:rsidP="004A448E">
      <w:pPr>
        <w:spacing w:line="240" w:lineRule="auto"/>
        <w:ind w:left="1416" w:firstLine="708"/>
        <w:rPr>
          <w:b/>
          <w:color w:val="002060"/>
          <w:sz w:val="18"/>
          <w:szCs w:val="30"/>
        </w:rPr>
      </w:pPr>
    </w:p>
    <w:p w:rsidR="008D2FE0" w:rsidRPr="008D2FE0" w:rsidRDefault="00D67B16" w:rsidP="008D2FE0">
      <w:pPr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>Náplň</w:t>
      </w:r>
      <w:r w:rsidR="00BA5490">
        <w:rPr>
          <w:b/>
          <w:color w:val="002060"/>
          <w:sz w:val="30"/>
          <w:szCs w:val="30"/>
        </w:rPr>
        <w:t xml:space="preserve"> klubu:</w:t>
      </w:r>
      <w:r w:rsidR="00BA5490">
        <w:rPr>
          <w:b/>
          <w:color w:val="002060"/>
          <w:sz w:val="30"/>
          <w:szCs w:val="30"/>
        </w:rPr>
        <w:tab/>
      </w:r>
      <w:r w:rsidRPr="008D2FE0">
        <w:rPr>
          <w:b/>
          <w:color w:val="002060"/>
          <w:sz w:val="30"/>
          <w:szCs w:val="30"/>
        </w:rPr>
        <w:t xml:space="preserve">exkurze, přednášky, aktivity rozvíjející intelektové </w:t>
      </w:r>
    </w:p>
    <w:p w:rsidR="00D67B16" w:rsidRPr="008D2FE0" w:rsidRDefault="008D2FE0" w:rsidP="008D2FE0">
      <w:pPr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ab/>
      </w:r>
      <w:r w:rsidRPr="008D2FE0">
        <w:rPr>
          <w:b/>
          <w:color w:val="002060"/>
          <w:sz w:val="30"/>
          <w:szCs w:val="30"/>
        </w:rPr>
        <w:tab/>
      </w:r>
      <w:r w:rsidRPr="008D2FE0">
        <w:rPr>
          <w:b/>
          <w:color w:val="002060"/>
          <w:sz w:val="30"/>
          <w:szCs w:val="30"/>
        </w:rPr>
        <w:tab/>
        <w:t xml:space="preserve">schopnosti, </w:t>
      </w:r>
      <w:r w:rsidR="00D67B16" w:rsidRPr="008D2FE0">
        <w:rPr>
          <w:b/>
          <w:color w:val="002060"/>
          <w:sz w:val="30"/>
          <w:szCs w:val="30"/>
        </w:rPr>
        <w:t>odborné projekty, deskové a logické hry</w:t>
      </w:r>
    </w:p>
    <w:p w:rsidR="00D67B16" w:rsidRPr="00502F6E" w:rsidRDefault="00D67B16" w:rsidP="004A448E">
      <w:pPr>
        <w:spacing w:line="240" w:lineRule="auto"/>
        <w:rPr>
          <w:b/>
          <w:color w:val="002060"/>
          <w:sz w:val="18"/>
          <w:szCs w:val="30"/>
        </w:rPr>
      </w:pPr>
    </w:p>
    <w:p w:rsidR="008D2FE0" w:rsidRPr="008D2FE0" w:rsidRDefault="00D67B16" w:rsidP="008D2FE0">
      <w:pPr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>Kurzovné:</w:t>
      </w:r>
      <w:r w:rsidRPr="008D2FE0">
        <w:rPr>
          <w:b/>
          <w:color w:val="002060"/>
          <w:sz w:val="30"/>
          <w:szCs w:val="30"/>
        </w:rPr>
        <w:tab/>
        <w:t xml:space="preserve">účastníci kurzu platí pouze cestovné a vstupné při návštěvě </w:t>
      </w:r>
    </w:p>
    <w:p w:rsidR="00D67B16" w:rsidRPr="008D2FE0" w:rsidRDefault="008D2FE0" w:rsidP="008D2FE0">
      <w:pPr>
        <w:spacing w:line="276" w:lineRule="auto"/>
        <w:rPr>
          <w:b/>
          <w:color w:val="002060"/>
          <w:sz w:val="30"/>
          <w:szCs w:val="30"/>
        </w:rPr>
      </w:pPr>
      <w:r w:rsidRPr="008D2FE0">
        <w:rPr>
          <w:b/>
          <w:color w:val="002060"/>
          <w:sz w:val="30"/>
          <w:szCs w:val="30"/>
        </w:rPr>
        <w:tab/>
      </w:r>
      <w:r w:rsidRPr="008D2FE0">
        <w:rPr>
          <w:b/>
          <w:color w:val="002060"/>
          <w:sz w:val="30"/>
          <w:szCs w:val="30"/>
        </w:rPr>
        <w:tab/>
        <w:t xml:space="preserve">odborných </w:t>
      </w:r>
      <w:r w:rsidR="00D67B16" w:rsidRPr="008D2FE0">
        <w:rPr>
          <w:b/>
          <w:color w:val="002060"/>
          <w:sz w:val="30"/>
          <w:szCs w:val="30"/>
        </w:rPr>
        <w:t>pracovišť mimo budovu školy</w:t>
      </w:r>
    </w:p>
    <w:p w:rsidR="008D2FE0" w:rsidRPr="00502F6E" w:rsidRDefault="008D2FE0" w:rsidP="004A448E">
      <w:pPr>
        <w:spacing w:line="360" w:lineRule="auto"/>
        <w:rPr>
          <w:b/>
          <w:color w:val="002060"/>
          <w:sz w:val="18"/>
          <w:szCs w:val="30"/>
        </w:rPr>
      </w:pPr>
    </w:p>
    <w:p w:rsidR="008D2FE0" w:rsidRDefault="008D2FE0" w:rsidP="008D2FE0">
      <w:pPr>
        <w:spacing w:line="276" w:lineRule="auto"/>
        <w:rPr>
          <w:color w:val="002060"/>
          <w:sz w:val="30"/>
          <w:szCs w:val="30"/>
        </w:rPr>
      </w:pPr>
      <w:r w:rsidRPr="008D2FE0">
        <w:rPr>
          <w:color w:val="002060"/>
          <w:sz w:val="30"/>
          <w:szCs w:val="30"/>
        </w:rPr>
        <w:t>Bližší informace – obecně:</w:t>
      </w:r>
      <w:r w:rsidRPr="008D2FE0">
        <w:rPr>
          <w:color w:val="002060"/>
          <w:sz w:val="30"/>
          <w:szCs w:val="30"/>
        </w:rPr>
        <w:tab/>
      </w:r>
      <w:hyperlink r:id="rId8" w:history="1">
        <w:r w:rsidRPr="001A5834">
          <w:rPr>
            <w:rStyle w:val="Hypertextovodkaz"/>
            <w:sz w:val="30"/>
            <w:szCs w:val="30"/>
          </w:rPr>
          <w:t>http://deti.mensa.cz/index.php?pg=knd</w:t>
        </w:r>
      </w:hyperlink>
    </w:p>
    <w:p w:rsidR="008D2FE0" w:rsidRPr="008D2FE0" w:rsidRDefault="008D2FE0" w:rsidP="008D2FE0">
      <w:pPr>
        <w:spacing w:line="276" w:lineRule="auto"/>
        <w:rPr>
          <w:color w:val="002060"/>
          <w:sz w:val="30"/>
          <w:szCs w:val="30"/>
        </w:rPr>
      </w:pPr>
      <w:r w:rsidRPr="008D2FE0">
        <w:rPr>
          <w:color w:val="002060"/>
          <w:sz w:val="30"/>
          <w:szCs w:val="30"/>
        </w:rPr>
        <w:t>Bližší informace – Hlučín:</w:t>
      </w:r>
      <w:r w:rsidRPr="008D2FE0">
        <w:rPr>
          <w:color w:val="002060"/>
          <w:sz w:val="30"/>
          <w:szCs w:val="30"/>
        </w:rPr>
        <w:tab/>
        <w:t>telefon: 553 876 043</w:t>
      </w:r>
    </w:p>
    <w:p w:rsidR="008D2FE0" w:rsidRDefault="008D2FE0" w:rsidP="008D2FE0">
      <w:pPr>
        <w:spacing w:line="276" w:lineRule="auto"/>
        <w:rPr>
          <w:color w:val="002060"/>
          <w:sz w:val="30"/>
          <w:szCs w:val="30"/>
        </w:rPr>
      </w:pPr>
      <w:r w:rsidRPr="008D2FE0">
        <w:rPr>
          <w:color w:val="002060"/>
          <w:sz w:val="30"/>
          <w:szCs w:val="30"/>
        </w:rPr>
        <w:tab/>
      </w:r>
      <w:r w:rsidRPr="008D2FE0">
        <w:rPr>
          <w:color w:val="002060"/>
          <w:sz w:val="30"/>
          <w:szCs w:val="30"/>
        </w:rPr>
        <w:tab/>
        <w:t>web:</w:t>
      </w:r>
      <w:r w:rsidRPr="008D2FE0">
        <w:rPr>
          <w:color w:val="002060"/>
          <w:sz w:val="30"/>
          <w:szCs w:val="30"/>
        </w:rPr>
        <w:tab/>
      </w:r>
      <w:hyperlink r:id="rId9" w:history="1">
        <w:r w:rsidRPr="001A5834">
          <w:rPr>
            <w:rStyle w:val="Hypertextovodkaz"/>
            <w:sz w:val="30"/>
            <w:szCs w:val="30"/>
          </w:rPr>
          <w:t>www.ghlucin.cz</w:t>
        </w:r>
      </w:hyperlink>
    </w:p>
    <w:p w:rsidR="008D2FE0" w:rsidRDefault="008D2FE0" w:rsidP="00D67B16"/>
    <w:p w:rsidR="00CA7EF9" w:rsidRDefault="00CA7EF9" w:rsidP="00D67B16">
      <w:pPr>
        <w:rPr>
          <w:b/>
          <w:sz w:val="36"/>
        </w:rPr>
        <w:sectPr w:rsidR="00CA7EF9" w:rsidSect="004A448E">
          <w:pgSz w:w="11906" w:h="16838"/>
          <w:pgMar w:top="1134" w:right="1134" w:bottom="1134" w:left="1134" w:header="708" w:footer="708" w:gutter="0"/>
          <w:pgBorders w:display="firstPage"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BA14F0" w:rsidRDefault="00BA5490" w:rsidP="00D67B16">
      <w:pPr>
        <w:rPr>
          <w:b/>
          <w:sz w:val="36"/>
        </w:rPr>
      </w:pPr>
      <w:r w:rsidRPr="00BA14F0">
        <w:rPr>
          <w:b/>
          <w:sz w:val="36"/>
        </w:rPr>
        <w:lastRenderedPageBreak/>
        <w:t xml:space="preserve">Přihláška do KLUBU NADANÝCH DĚTÍ </w:t>
      </w:r>
    </w:p>
    <w:p w:rsidR="008D2FE0" w:rsidRPr="00BA14F0" w:rsidRDefault="00BA5490" w:rsidP="00D67B16">
      <w:pPr>
        <w:rPr>
          <w:b/>
          <w:sz w:val="36"/>
        </w:rPr>
      </w:pPr>
      <w:r w:rsidRPr="00BA14F0">
        <w:rPr>
          <w:b/>
          <w:sz w:val="36"/>
        </w:rPr>
        <w:t>při Gymnáziu Josefa Kainara, Hlučín p. o.</w:t>
      </w:r>
    </w:p>
    <w:p w:rsidR="00BA5490" w:rsidRPr="00BA5490" w:rsidRDefault="00BA5490" w:rsidP="00D67B16">
      <w:pPr>
        <w:rPr>
          <w:sz w:val="28"/>
        </w:rPr>
      </w:pPr>
    </w:p>
    <w:p w:rsidR="00BA5490" w:rsidRDefault="00BA5490" w:rsidP="00BA14F0">
      <w:pPr>
        <w:spacing w:line="360" w:lineRule="auto"/>
        <w:rPr>
          <w:sz w:val="28"/>
        </w:rPr>
      </w:pPr>
      <w:r w:rsidRPr="00BA5490">
        <w:rPr>
          <w:sz w:val="28"/>
        </w:rPr>
        <w:t>Jméno a příjmení žáka: …………………………………………………………………………………………</w:t>
      </w:r>
      <w:r w:rsidR="007D58A1">
        <w:rPr>
          <w:sz w:val="28"/>
        </w:rPr>
        <w:t>….</w:t>
      </w:r>
    </w:p>
    <w:p w:rsidR="00BA5490" w:rsidRDefault="00BA5490" w:rsidP="00BA14F0">
      <w:pPr>
        <w:spacing w:line="360" w:lineRule="auto"/>
        <w:rPr>
          <w:sz w:val="28"/>
        </w:rPr>
      </w:pPr>
      <w:r>
        <w:rPr>
          <w:sz w:val="28"/>
        </w:rPr>
        <w:t xml:space="preserve">Jméno a příjmení zákonného zástupce: </w:t>
      </w:r>
      <w:r w:rsidRPr="00BA5490">
        <w:rPr>
          <w:sz w:val="28"/>
        </w:rPr>
        <w:t>…………………………………………………………………</w:t>
      </w:r>
      <w:r w:rsidR="007D58A1">
        <w:rPr>
          <w:sz w:val="28"/>
        </w:rPr>
        <w:t>…</w:t>
      </w:r>
    </w:p>
    <w:p w:rsidR="00BA5490" w:rsidRDefault="00BA5490" w:rsidP="00BA14F0">
      <w:pPr>
        <w:spacing w:line="360" w:lineRule="auto"/>
        <w:rPr>
          <w:sz w:val="28"/>
        </w:rPr>
      </w:pPr>
      <w:r>
        <w:rPr>
          <w:sz w:val="28"/>
        </w:rPr>
        <w:t xml:space="preserve">Adresa: </w:t>
      </w:r>
      <w:r w:rsidRPr="00BA5490">
        <w:rPr>
          <w:sz w:val="28"/>
        </w:rPr>
        <w:t>…………………………………………………………………………………………………………………</w:t>
      </w:r>
      <w:r w:rsidR="007D58A1">
        <w:rPr>
          <w:sz w:val="28"/>
        </w:rPr>
        <w:t>….</w:t>
      </w:r>
    </w:p>
    <w:p w:rsidR="00BA5490" w:rsidRDefault="00BA5490" w:rsidP="00BA14F0">
      <w:pPr>
        <w:spacing w:line="360" w:lineRule="auto"/>
        <w:rPr>
          <w:sz w:val="28"/>
        </w:rPr>
      </w:pPr>
      <w:r>
        <w:rPr>
          <w:sz w:val="28"/>
        </w:rPr>
        <w:t xml:space="preserve">Kontakt na zákonného zástupce – mail: </w:t>
      </w:r>
      <w:r>
        <w:rPr>
          <w:sz w:val="28"/>
        </w:rPr>
        <w:tab/>
      </w:r>
      <w:r w:rsidRPr="00BA5490">
        <w:rPr>
          <w:sz w:val="28"/>
        </w:rPr>
        <w:t>…………………………………………………………</w:t>
      </w:r>
      <w:r w:rsidR="007D58A1">
        <w:rPr>
          <w:sz w:val="28"/>
        </w:rPr>
        <w:t>……</w:t>
      </w:r>
    </w:p>
    <w:p w:rsidR="00BA5490" w:rsidRDefault="00BA5490" w:rsidP="00BA14F0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– telefon: </w:t>
      </w:r>
      <w:r>
        <w:rPr>
          <w:sz w:val="28"/>
        </w:rPr>
        <w:tab/>
      </w:r>
      <w:r w:rsidRPr="00BA5490">
        <w:rPr>
          <w:sz w:val="28"/>
        </w:rPr>
        <w:t>…………………………………………………………</w:t>
      </w:r>
      <w:r w:rsidR="007D58A1">
        <w:rPr>
          <w:sz w:val="28"/>
        </w:rPr>
        <w:t>……</w:t>
      </w:r>
    </w:p>
    <w:p w:rsidR="007D58A1" w:rsidRDefault="007D58A1" w:rsidP="00BA14F0">
      <w:pPr>
        <w:spacing w:line="360" w:lineRule="auto"/>
        <w:rPr>
          <w:sz w:val="28"/>
        </w:rPr>
      </w:pPr>
      <w:r>
        <w:rPr>
          <w:sz w:val="28"/>
        </w:rPr>
        <w:t xml:space="preserve">Název školy: </w:t>
      </w:r>
      <w:r w:rsidRPr="00BA5490">
        <w:rPr>
          <w:sz w:val="28"/>
        </w:rPr>
        <w:t>…………………………………………………………………………………………………………</w:t>
      </w:r>
      <w:r>
        <w:rPr>
          <w:sz w:val="28"/>
        </w:rPr>
        <w:t>……</w:t>
      </w:r>
    </w:p>
    <w:p w:rsidR="00BA14F0" w:rsidRDefault="00BA14F0" w:rsidP="00BA14F0">
      <w:pPr>
        <w:spacing w:line="360" w:lineRule="auto"/>
        <w:rPr>
          <w:sz w:val="28"/>
        </w:rPr>
      </w:pPr>
    </w:p>
    <w:p w:rsidR="00BA14F0" w:rsidRPr="00BA5490" w:rsidRDefault="00BA14F0" w:rsidP="00BA14F0">
      <w:pPr>
        <w:spacing w:line="360" w:lineRule="auto"/>
        <w:rPr>
          <w:sz w:val="28"/>
        </w:rPr>
      </w:pPr>
      <w:r>
        <w:rPr>
          <w:sz w:val="28"/>
        </w:rPr>
        <w:t>Datum a podpis</w:t>
      </w:r>
      <w:r w:rsidR="007D58A1">
        <w:rPr>
          <w:sz w:val="28"/>
        </w:rPr>
        <w:t xml:space="preserve"> zákonného zástupce</w:t>
      </w:r>
      <w:r>
        <w:rPr>
          <w:sz w:val="28"/>
        </w:rPr>
        <w:t xml:space="preserve">: </w:t>
      </w:r>
      <w:r w:rsidRPr="00BA5490">
        <w:rPr>
          <w:sz w:val="28"/>
        </w:rPr>
        <w:t>………………………………………………………………………</w:t>
      </w:r>
      <w:r w:rsidR="007D58A1">
        <w:rPr>
          <w:sz w:val="28"/>
        </w:rPr>
        <w:t>.</w:t>
      </w:r>
    </w:p>
    <w:p w:rsidR="00D67B16" w:rsidRDefault="00D67B16" w:rsidP="00D67B16">
      <w:pPr>
        <w:ind w:left="708" w:firstLine="708"/>
      </w:pPr>
    </w:p>
    <w:p w:rsidR="00D67B16" w:rsidRDefault="00D67B16"/>
    <w:p w:rsidR="00D67B16" w:rsidRDefault="00D67B16"/>
    <w:p w:rsidR="00D67B16" w:rsidRDefault="00D67B16"/>
    <w:p w:rsidR="00D67B16" w:rsidRDefault="00D67B16"/>
    <w:p w:rsidR="00D67B16" w:rsidRDefault="00D67B16"/>
    <w:p w:rsidR="00D67B16" w:rsidRDefault="00D67B16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/>
    <w:p w:rsidR="007C1F55" w:rsidRDefault="007C1F55" w:rsidP="007C1F55">
      <w:pPr>
        <w:jc w:val="center"/>
        <w:rPr>
          <w:b/>
          <w:sz w:val="72"/>
        </w:rPr>
      </w:pPr>
    </w:p>
    <w:p w:rsidR="007C1F55" w:rsidRPr="007C1F55" w:rsidRDefault="007C1F55" w:rsidP="007C1F55">
      <w:pPr>
        <w:jc w:val="center"/>
        <w:rPr>
          <w:b/>
          <w:sz w:val="144"/>
        </w:rPr>
      </w:pPr>
      <w:r w:rsidRPr="007C1F55">
        <w:rPr>
          <w:b/>
          <w:sz w:val="144"/>
        </w:rPr>
        <w:t>TESTOVÁNÍ IQ</w:t>
      </w:r>
    </w:p>
    <w:p w:rsidR="007C1F55" w:rsidRDefault="007C1F55" w:rsidP="007C1F55">
      <w:pPr>
        <w:jc w:val="center"/>
        <w:rPr>
          <w:b/>
          <w:sz w:val="96"/>
        </w:rPr>
      </w:pPr>
      <w:r w:rsidRPr="007C1F55">
        <w:rPr>
          <w:b/>
          <w:sz w:val="96"/>
        </w:rPr>
        <w:t xml:space="preserve">proběhne </w:t>
      </w:r>
    </w:p>
    <w:p w:rsidR="007C1F55" w:rsidRPr="007C1F55" w:rsidRDefault="007C1F55" w:rsidP="007C1F55">
      <w:pPr>
        <w:jc w:val="center"/>
        <w:rPr>
          <w:b/>
          <w:sz w:val="96"/>
        </w:rPr>
      </w:pPr>
      <w:r w:rsidRPr="007C1F55">
        <w:rPr>
          <w:b/>
          <w:sz w:val="96"/>
        </w:rPr>
        <w:t>v pátek 9. 2. 2018</w:t>
      </w:r>
    </w:p>
    <w:p w:rsidR="007C1F55" w:rsidRPr="007C1F55" w:rsidRDefault="007C1F55" w:rsidP="007C1F55">
      <w:pPr>
        <w:jc w:val="center"/>
        <w:rPr>
          <w:sz w:val="72"/>
        </w:rPr>
      </w:pPr>
      <w:r w:rsidRPr="007C1F55">
        <w:rPr>
          <w:sz w:val="72"/>
        </w:rPr>
        <w:t>na Gymnáziu Josefa Kainara, Hlučín p. o.</w:t>
      </w:r>
    </w:p>
    <w:p w:rsidR="007C1F55" w:rsidRPr="007C1F55" w:rsidRDefault="007C1F55" w:rsidP="007C1F55">
      <w:pPr>
        <w:jc w:val="center"/>
        <w:rPr>
          <w:sz w:val="56"/>
        </w:rPr>
      </w:pPr>
    </w:p>
    <w:p w:rsidR="007C1F55" w:rsidRPr="007C1F55" w:rsidRDefault="007C1F55" w:rsidP="007C1F55">
      <w:pPr>
        <w:rPr>
          <w:sz w:val="56"/>
        </w:rPr>
      </w:pPr>
      <w:r w:rsidRPr="007C1F55">
        <w:rPr>
          <w:sz w:val="56"/>
        </w:rPr>
        <w:t>Cena:</w:t>
      </w:r>
      <w:r w:rsidRPr="007C1F55">
        <w:rPr>
          <w:sz w:val="56"/>
        </w:rPr>
        <w:tab/>
        <w:t>150,-</w:t>
      </w:r>
    </w:p>
    <w:p w:rsidR="007C1F55" w:rsidRPr="007C1F55" w:rsidRDefault="007C1F55" w:rsidP="007C1F55">
      <w:pPr>
        <w:rPr>
          <w:sz w:val="56"/>
        </w:rPr>
      </w:pPr>
      <w:r w:rsidRPr="007C1F55">
        <w:rPr>
          <w:sz w:val="56"/>
        </w:rPr>
        <w:t xml:space="preserve">S sebou: </w:t>
      </w:r>
      <w:r w:rsidRPr="007C1F55">
        <w:rPr>
          <w:sz w:val="56"/>
        </w:rPr>
        <w:tab/>
        <w:t>přezůvky, psací potřeby</w:t>
      </w:r>
    </w:p>
    <w:p w:rsidR="007C1F55" w:rsidRDefault="007C1F55"/>
    <w:p w:rsidR="00D67B16" w:rsidRDefault="00D67B16"/>
    <w:p w:rsidR="00D67B16" w:rsidRDefault="00D67B16"/>
    <w:p w:rsidR="00D67B16" w:rsidRDefault="00D67B16"/>
    <w:p w:rsidR="00D67B16" w:rsidRDefault="00D67B16"/>
    <w:p w:rsidR="00D67B16" w:rsidRDefault="00D67B16"/>
    <w:p w:rsidR="00D67B16" w:rsidRDefault="00D67B16">
      <w:bookmarkStart w:id="0" w:name="_GoBack"/>
      <w:bookmarkEnd w:id="0"/>
    </w:p>
    <w:sectPr w:rsidR="00D67B16" w:rsidSect="00CA7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3EED"/>
    <w:multiLevelType w:val="hybridMultilevel"/>
    <w:tmpl w:val="9EEC64A2"/>
    <w:lvl w:ilvl="0" w:tplc="744C2452">
      <w:start w:val="14"/>
      <w:numFmt w:val="bullet"/>
      <w:lvlText w:val="-"/>
      <w:lvlJc w:val="left"/>
      <w:pPr>
        <w:ind w:left="40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4A448E"/>
    <w:rsid w:val="00502F6E"/>
    <w:rsid w:val="006F6E59"/>
    <w:rsid w:val="007C1F55"/>
    <w:rsid w:val="007D58A1"/>
    <w:rsid w:val="008D2FE0"/>
    <w:rsid w:val="009211A7"/>
    <w:rsid w:val="009E63E9"/>
    <w:rsid w:val="00BA14F0"/>
    <w:rsid w:val="00BA5490"/>
    <w:rsid w:val="00CA7EF9"/>
    <w:rsid w:val="00D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4555A073"/>
  <w15:chartTrackingRefBased/>
  <w15:docId w15:val="{18E51FA5-BE74-4183-BCBE-DA97FDD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F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54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ensa.cz/index.php?pg=kn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hlu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C406-E3C9-4EE4-AF45-FEDF2A3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Jana Sabolová</cp:lastModifiedBy>
  <cp:revision>8</cp:revision>
  <cp:lastPrinted>2018-01-23T08:23:00Z</cp:lastPrinted>
  <dcterms:created xsi:type="dcterms:W3CDTF">2018-01-22T17:36:00Z</dcterms:created>
  <dcterms:modified xsi:type="dcterms:W3CDTF">2018-01-23T10:21:00Z</dcterms:modified>
</cp:coreProperties>
</file>