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EA" w:rsidRPr="00DB696F" w:rsidRDefault="00DB696F" w:rsidP="00DB696F">
      <w:pPr>
        <w:spacing w:after="480"/>
        <w:jc w:val="center"/>
        <w:rPr>
          <w:b/>
          <w:sz w:val="32"/>
          <w:szCs w:val="32"/>
        </w:rPr>
      </w:pPr>
      <w:r w:rsidRPr="00DB696F">
        <w:rPr>
          <w:b/>
          <w:sz w:val="32"/>
          <w:szCs w:val="32"/>
        </w:rPr>
        <w:t>Gymnáziu</w:t>
      </w:r>
      <w:r w:rsidR="005A4641">
        <w:rPr>
          <w:b/>
          <w:sz w:val="32"/>
          <w:szCs w:val="32"/>
        </w:rPr>
        <w:t>m</w:t>
      </w:r>
      <w:r w:rsidRPr="00DB696F">
        <w:rPr>
          <w:b/>
          <w:sz w:val="32"/>
          <w:szCs w:val="32"/>
        </w:rPr>
        <w:t xml:space="preserve"> Josefa Kainara, Hlučín, p. o.</w:t>
      </w:r>
    </w:p>
    <w:p w:rsidR="00F90A84" w:rsidRDefault="00C830BB" w:rsidP="00DB696F">
      <w:pPr>
        <w:jc w:val="center"/>
        <w:rPr>
          <w:b/>
          <w:sz w:val="32"/>
          <w:szCs w:val="32"/>
        </w:rPr>
      </w:pPr>
      <w:r w:rsidRPr="00C830BB">
        <w:rPr>
          <w:b/>
          <w:sz w:val="32"/>
          <w:szCs w:val="32"/>
        </w:rPr>
        <w:t>Seznam literárních děl</w:t>
      </w:r>
      <w:r w:rsidR="00DB696F">
        <w:rPr>
          <w:b/>
          <w:sz w:val="32"/>
          <w:szCs w:val="32"/>
        </w:rPr>
        <w:t xml:space="preserve"> </w:t>
      </w:r>
    </w:p>
    <w:p w:rsidR="007878EF" w:rsidRPr="00C830BB" w:rsidRDefault="00DB696F" w:rsidP="00F90A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F90A84">
        <w:rPr>
          <w:b/>
          <w:sz w:val="32"/>
          <w:szCs w:val="32"/>
        </w:rPr>
        <w:t> ústní části maturitní zkoušky</w:t>
      </w:r>
      <w:r>
        <w:rPr>
          <w:b/>
          <w:sz w:val="32"/>
          <w:szCs w:val="32"/>
        </w:rPr>
        <w:t xml:space="preserve"> z českého jazyka a literatury</w:t>
      </w:r>
    </w:p>
    <w:p w:rsidR="007878EF" w:rsidRPr="00F90A84" w:rsidRDefault="007878EF" w:rsidP="007B22AD">
      <w:pPr>
        <w:spacing w:before="360" w:after="120"/>
        <w:rPr>
          <w:rFonts w:ascii="Arial Black" w:hAnsi="Arial Black"/>
          <w:sz w:val="26"/>
          <w:szCs w:val="26"/>
        </w:rPr>
      </w:pPr>
      <w:r w:rsidRPr="00F90A84">
        <w:rPr>
          <w:b/>
          <w:sz w:val="26"/>
          <w:szCs w:val="26"/>
        </w:rPr>
        <w:t>Jméno a příjmení žáka:</w:t>
      </w:r>
      <w:r w:rsidR="00AD559D">
        <w:rPr>
          <w:b/>
          <w:sz w:val="26"/>
          <w:szCs w:val="26"/>
        </w:rPr>
        <w:t xml:space="preserve"> </w:t>
      </w:r>
    </w:p>
    <w:p w:rsidR="005F58AB" w:rsidRPr="00F90A84" w:rsidRDefault="00F77F3B" w:rsidP="007B22AD">
      <w:pPr>
        <w:tabs>
          <w:tab w:val="left" w:pos="5103"/>
        </w:tabs>
        <w:spacing w:before="360" w:after="120"/>
        <w:rPr>
          <w:b/>
          <w:sz w:val="26"/>
          <w:szCs w:val="26"/>
        </w:rPr>
      </w:pPr>
      <w:r>
        <w:rPr>
          <w:b/>
          <w:sz w:val="26"/>
          <w:szCs w:val="26"/>
        </w:rPr>
        <w:t>Třída:</w:t>
      </w:r>
      <w:r w:rsidR="00C31F11">
        <w:rPr>
          <w:b/>
          <w:sz w:val="26"/>
          <w:szCs w:val="26"/>
        </w:rPr>
        <w:t xml:space="preserve"> </w:t>
      </w:r>
      <w:r w:rsidR="00733A59" w:rsidRPr="00F90A84">
        <w:rPr>
          <w:b/>
          <w:sz w:val="26"/>
          <w:szCs w:val="26"/>
        </w:rPr>
        <w:tab/>
      </w:r>
      <w:r w:rsidR="00F90A84">
        <w:rPr>
          <w:b/>
          <w:sz w:val="26"/>
          <w:szCs w:val="26"/>
        </w:rPr>
        <w:tab/>
      </w:r>
      <w:r w:rsidR="00F90A84">
        <w:rPr>
          <w:b/>
          <w:sz w:val="26"/>
          <w:szCs w:val="26"/>
        </w:rPr>
        <w:tab/>
        <w:t xml:space="preserve">    </w:t>
      </w:r>
      <w:r w:rsidR="00032AAA" w:rsidRPr="00F90A84">
        <w:rPr>
          <w:b/>
          <w:sz w:val="26"/>
          <w:szCs w:val="26"/>
        </w:rPr>
        <w:t>Školní rok:</w:t>
      </w:r>
      <w:r w:rsidR="00C60F44">
        <w:rPr>
          <w:b/>
          <w:sz w:val="26"/>
          <w:szCs w:val="26"/>
        </w:rPr>
        <w:t xml:space="preserve"> </w:t>
      </w:r>
      <w:r w:rsidR="00C60F44" w:rsidRPr="00695F4D">
        <w:rPr>
          <w:b/>
          <w:sz w:val="26"/>
          <w:szCs w:val="26"/>
        </w:rPr>
        <w:t>20</w:t>
      </w:r>
      <w:r w:rsidR="00C73878">
        <w:rPr>
          <w:b/>
          <w:sz w:val="26"/>
          <w:szCs w:val="26"/>
        </w:rPr>
        <w:t xml:space="preserve">  </w:t>
      </w:r>
      <w:bookmarkStart w:id="0" w:name="_GoBack"/>
      <w:bookmarkEnd w:id="0"/>
      <w:r w:rsidR="00C60F44" w:rsidRPr="00695F4D">
        <w:rPr>
          <w:b/>
          <w:sz w:val="26"/>
          <w:szCs w:val="26"/>
        </w:rPr>
        <w:t>/20</w:t>
      </w:r>
    </w:p>
    <w:p w:rsidR="005F58AB" w:rsidRDefault="005F58AB" w:rsidP="007878EF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468"/>
        <w:gridCol w:w="6066"/>
      </w:tblGrid>
      <w:tr w:rsidR="00D82F1D" w:rsidRPr="004371B6" w:rsidTr="00787D57">
        <w:trPr>
          <w:trHeight w:val="345"/>
        </w:trPr>
        <w:tc>
          <w:tcPr>
            <w:tcW w:w="788" w:type="dxa"/>
            <w:shd w:val="clear" w:color="auto" w:fill="auto"/>
            <w:vAlign w:val="center"/>
          </w:tcPr>
          <w:p w:rsidR="00D82F1D" w:rsidRPr="004371B6" w:rsidRDefault="00D82F1D" w:rsidP="004371B6">
            <w:pPr>
              <w:jc w:val="center"/>
              <w:rPr>
                <w:b/>
              </w:rPr>
            </w:pPr>
            <w:r w:rsidRPr="004371B6">
              <w:rPr>
                <w:b/>
              </w:rPr>
              <w:t>Číslo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D82F1D" w:rsidRPr="004371B6" w:rsidRDefault="00D82F1D" w:rsidP="007B658C">
            <w:pPr>
              <w:jc w:val="center"/>
              <w:rPr>
                <w:b/>
              </w:rPr>
            </w:pPr>
            <w:r w:rsidRPr="004371B6">
              <w:rPr>
                <w:b/>
              </w:rPr>
              <w:t>Autor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D82F1D" w:rsidRPr="00CC3ABC" w:rsidRDefault="00D82F1D" w:rsidP="007B658C">
            <w:pPr>
              <w:jc w:val="center"/>
              <w:rPr>
                <w:b/>
              </w:rPr>
            </w:pPr>
            <w:r w:rsidRPr="00CC3ABC">
              <w:rPr>
                <w:b/>
              </w:rPr>
              <w:t>Název literárního díla</w:t>
            </w:r>
          </w:p>
        </w:tc>
      </w:tr>
      <w:tr w:rsidR="00D82F1D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D82F1D" w:rsidRDefault="00D82F1D" w:rsidP="00715B25">
            <w:pPr>
              <w:jc w:val="center"/>
            </w:pPr>
            <w:r>
              <w:t>1</w:t>
            </w:r>
            <w:r w:rsidR="00F90A84">
              <w:t>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D82F1D" w:rsidRPr="00A04FA4" w:rsidRDefault="00D82F1D" w:rsidP="00715B25">
            <w:pPr>
              <w:rPr>
                <w:color w:val="FF0000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D82F1D" w:rsidRPr="005C4A2A" w:rsidRDefault="00D82F1D" w:rsidP="005C4A2A">
            <w:pPr>
              <w:spacing w:line="276" w:lineRule="auto"/>
            </w:pPr>
          </w:p>
        </w:tc>
      </w:tr>
      <w:tr w:rsidR="00940329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940329" w:rsidRDefault="00940329" w:rsidP="00715B25">
            <w:pPr>
              <w:jc w:val="center"/>
            </w:pPr>
            <w:r>
              <w:t>2.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40329" w:rsidRPr="00A04FA4" w:rsidRDefault="00940329" w:rsidP="00715B25">
            <w:pPr>
              <w:rPr>
                <w:color w:val="FF0000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940329" w:rsidRPr="00A04FA4" w:rsidRDefault="00940329" w:rsidP="00940329">
            <w:pPr>
              <w:rPr>
                <w:color w:val="FF0000"/>
              </w:rPr>
            </w:pPr>
          </w:p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3.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4.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787D57">
            <w:pPr>
              <w:spacing w:line="276" w:lineRule="auto"/>
            </w:pPr>
          </w:p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5.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787D57">
            <w:pPr>
              <w:spacing w:line="276" w:lineRule="auto"/>
            </w:pPr>
          </w:p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6.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7.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5A4CD7">
            <w:pPr>
              <w:spacing w:line="276" w:lineRule="auto"/>
            </w:pPr>
          </w:p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8.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9.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10.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11.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12.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5A4641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13.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255BC3" w:rsidRDefault="00EB7170" w:rsidP="005A4641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14.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255BC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15.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255BC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16.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17.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18.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>
            <w:pPr>
              <w:spacing w:line="312" w:lineRule="auto"/>
              <w:rPr>
                <w:szCs w:val="26"/>
              </w:rPr>
            </w:pPr>
          </w:p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19.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87DC8" w:rsidRPr="00551FE3" w:rsidRDefault="00E87DC8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5A4641">
            <w:pPr>
              <w:rPr>
                <w:szCs w:val="26"/>
              </w:rPr>
            </w:pPr>
          </w:p>
        </w:tc>
      </w:tr>
      <w:tr w:rsidR="00EB7170" w:rsidTr="00787D57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EB7170" w:rsidRDefault="00EB7170" w:rsidP="00EB7170">
            <w:pPr>
              <w:jc w:val="center"/>
            </w:pPr>
            <w:r>
              <w:t>20.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EB7170" w:rsidRPr="00551FE3" w:rsidRDefault="00EB7170" w:rsidP="00EB7170"/>
        </w:tc>
        <w:tc>
          <w:tcPr>
            <w:tcW w:w="6066" w:type="dxa"/>
            <w:shd w:val="clear" w:color="auto" w:fill="auto"/>
            <w:vAlign w:val="center"/>
          </w:tcPr>
          <w:p w:rsidR="00EB7170" w:rsidRPr="00551FE3" w:rsidRDefault="00EB7170" w:rsidP="00EB7170"/>
        </w:tc>
      </w:tr>
    </w:tbl>
    <w:p w:rsidR="00032AAA" w:rsidRDefault="00032AAA" w:rsidP="007878EF"/>
    <w:p w:rsidR="00756D2A" w:rsidRDefault="00922F0E" w:rsidP="00695F4D">
      <w:pPr>
        <w:tabs>
          <w:tab w:val="center" w:pos="7088"/>
        </w:tabs>
        <w:spacing w:before="720"/>
      </w:pPr>
      <w:r>
        <w:tab/>
      </w:r>
      <w:r w:rsidR="00756D2A">
        <w:t>………………………………………..</w:t>
      </w:r>
    </w:p>
    <w:p w:rsidR="000955A2" w:rsidRDefault="00922F0E" w:rsidP="00922F0E">
      <w:pPr>
        <w:tabs>
          <w:tab w:val="center" w:pos="7088"/>
        </w:tabs>
      </w:pPr>
      <w:r>
        <w:tab/>
      </w:r>
      <w:r w:rsidR="00255BC3">
        <w:t>podpis</w:t>
      </w:r>
    </w:p>
    <w:sectPr w:rsidR="000955A2" w:rsidSect="00E8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EF"/>
    <w:rsid w:val="00032AAA"/>
    <w:rsid w:val="000545D5"/>
    <w:rsid w:val="000955A2"/>
    <w:rsid w:val="00134D15"/>
    <w:rsid w:val="00161FED"/>
    <w:rsid w:val="00182ED1"/>
    <w:rsid w:val="001D75EC"/>
    <w:rsid w:val="001F1943"/>
    <w:rsid w:val="00235F88"/>
    <w:rsid w:val="00255BC3"/>
    <w:rsid w:val="002920D5"/>
    <w:rsid w:val="003A49C7"/>
    <w:rsid w:val="004371B6"/>
    <w:rsid w:val="004D7E25"/>
    <w:rsid w:val="0054392F"/>
    <w:rsid w:val="00551FE3"/>
    <w:rsid w:val="005A4641"/>
    <w:rsid w:val="005A4CD7"/>
    <w:rsid w:val="005B5C66"/>
    <w:rsid w:val="005C4A2A"/>
    <w:rsid w:val="005F58AB"/>
    <w:rsid w:val="006133F9"/>
    <w:rsid w:val="00645A08"/>
    <w:rsid w:val="00695F4D"/>
    <w:rsid w:val="006C3076"/>
    <w:rsid w:val="00700289"/>
    <w:rsid w:val="00715B25"/>
    <w:rsid w:val="00733A59"/>
    <w:rsid w:val="00756D2A"/>
    <w:rsid w:val="0076615F"/>
    <w:rsid w:val="007808CD"/>
    <w:rsid w:val="007878EF"/>
    <w:rsid w:val="00787D57"/>
    <w:rsid w:val="007B22AD"/>
    <w:rsid w:val="007B658C"/>
    <w:rsid w:val="007F6C2D"/>
    <w:rsid w:val="008218D9"/>
    <w:rsid w:val="00881B8D"/>
    <w:rsid w:val="00884166"/>
    <w:rsid w:val="008F0A78"/>
    <w:rsid w:val="00902C95"/>
    <w:rsid w:val="00922F0E"/>
    <w:rsid w:val="00940329"/>
    <w:rsid w:val="009510B1"/>
    <w:rsid w:val="00996569"/>
    <w:rsid w:val="00A04FA4"/>
    <w:rsid w:val="00A83C36"/>
    <w:rsid w:val="00AA59B5"/>
    <w:rsid w:val="00AD559D"/>
    <w:rsid w:val="00AE3CEA"/>
    <w:rsid w:val="00AF30BC"/>
    <w:rsid w:val="00B214C1"/>
    <w:rsid w:val="00C31F11"/>
    <w:rsid w:val="00C60F44"/>
    <w:rsid w:val="00C73878"/>
    <w:rsid w:val="00C830BB"/>
    <w:rsid w:val="00CA240F"/>
    <w:rsid w:val="00CC3ABC"/>
    <w:rsid w:val="00D43CC8"/>
    <w:rsid w:val="00D82F1D"/>
    <w:rsid w:val="00D86E6A"/>
    <w:rsid w:val="00DB696F"/>
    <w:rsid w:val="00E62FEC"/>
    <w:rsid w:val="00E87DC8"/>
    <w:rsid w:val="00EB7170"/>
    <w:rsid w:val="00EC1DBB"/>
    <w:rsid w:val="00EC3B4F"/>
    <w:rsid w:val="00F67067"/>
    <w:rsid w:val="00F77F3B"/>
    <w:rsid w:val="00F90A84"/>
    <w:rsid w:val="00FC764A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50053"/>
  <w15:chartTrackingRefBased/>
  <w15:docId w15:val="{84B8B696-99A7-4A15-8526-5EA09F0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D559D"/>
    <w:pPr>
      <w:keepNext/>
      <w:spacing w:line="360" w:lineRule="auto"/>
      <w:outlineLvl w:val="1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AD559D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žáka z vyučování</vt:lpstr>
    </vt:vector>
  </TitlesOfParts>
  <Company>SOŠ a SOU André Citroena Boskovice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žáka z vyučování</dc:title>
  <dc:subject/>
  <dc:creator>Nečas</dc:creator>
  <cp:keywords/>
  <cp:lastModifiedBy>Andrea Cahelová</cp:lastModifiedBy>
  <cp:revision>11</cp:revision>
  <cp:lastPrinted>2011-02-28T07:56:00Z</cp:lastPrinted>
  <dcterms:created xsi:type="dcterms:W3CDTF">2019-09-27T05:25:00Z</dcterms:created>
  <dcterms:modified xsi:type="dcterms:W3CDTF">2024-09-13T13:32:00Z</dcterms:modified>
</cp:coreProperties>
</file>