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75" w:rsidRPr="00573C75" w:rsidRDefault="007F575C" w:rsidP="009A123F">
      <w:pPr>
        <w:shd w:val="clear" w:color="auto" w:fill="FFFFFF"/>
        <w:spacing w:before="240" w:after="24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sponzorský</w:t>
      </w:r>
      <w:r w:rsidR="00573C75" w:rsidRPr="00573C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dar</w:t>
      </w:r>
    </w:p>
    <w:p w:rsidR="00321440" w:rsidRDefault="00321440" w:rsidP="009A123F">
      <w:pPr>
        <w:shd w:val="clear" w:color="auto" w:fill="FFFFFF"/>
        <w:spacing w:before="240" w:after="24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Vážení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příznivci Gymnázia Josefa Kainara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Hlučíně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C75B2C" w:rsidRDefault="00C75B2C" w:rsidP="009A123F">
      <w:pPr>
        <w:shd w:val="clear" w:color="auto" w:fill="FFFFFF"/>
        <w:spacing w:before="240" w:after="24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příštím roce naše gymnázium oslaví 100. výročí svého vzniku. Naši pedagogové již nyní připravují na celý rok 2020 bohatý kulturní program nejen pro naše současné žáky, ale i pro absolventy a veřejno</w:t>
      </w:r>
      <w:r w:rsidR="00854203">
        <w:rPr>
          <w:rFonts w:ascii="Times New Roman" w:eastAsia="Times New Roman" w:hAnsi="Times New Roman" w:cs="Times New Roman"/>
          <w:sz w:val="24"/>
          <w:szCs w:val="24"/>
          <w:lang w:eastAsia="cs-CZ"/>
        </w:rPr>
        <w:t>st. Oslavy vyvrcholí ve dnech 18. –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60E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září 2020 v prostorách školy, kulturním domě i na náměstí v Hlučíně.</w:t>
      </w:r>
    </w:p>
    <w:p w:rsidR="00C75B2C" w:rsidRDefault="007E1037" w:rsidP="009A123F">
      <w:pPr>
        <w:shd w:val="clear" w:color="auto" w:fill="FFFFFF"/>
        <w:spacing w:before="240" w:after="24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7B2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sponz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orského</w:t>
      </w:r>
      <w:r w:rsidR="007F5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7F5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pokrytí některých nákladů (tisk almanachu, </w:t>
      </w:r>
      <w:r w:rsidR="004B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propagaci, upomínkové předměty, 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pronájem prostor kulturního domu, stánků, </w:t>
      </w:r>
      <w:r w:rsidR="004B7B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podia, ozvučení, osvětlení, </w:t>
      </w:r>
      <w:r w:rsidR="00060E0F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</w:t>
      </w:r>
      <w:r w:rsidR="00C75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vystoupení apod.).</w:t>
      </w:r>
    </w:p>
    <w:p w:rsidR="00573C75" w:rsidRDefault="00C75B2C" w:rsidP="009A123F">
      <w:pPr>
        <w:shd w:val="clear" w:color="auto" w:fill="FFFFFF"/>
        <w:spacing w:before="240" w:after="24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Záštitu nad oslavami přijal rovněž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 při Gymnáziu Josefa Kainara 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Hlučín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Předsedkyní výboru je paní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Michaela Černá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hospodářkou paní </w:t>
      </w:r>
      <w:r w:rsid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Eva Samková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3051" w:rsidRDefault="00143051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Svůj finanční příspěvek zašlete prosím na číslo účtu spolku: </w:t>
      </w:r>
      <w:r w:rsidRPr="001430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1843925399/0800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10EB9" w:rsidRPr="00143051" w:rsidRDefault="00310EB9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zprávy pro příjemce uveďte </w:t>
      </w:r>
      <w:r w:rsidRPr="00310E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GJK 100</w:t>
      </w:r>
      <w:r w:rsidR="00737B25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případně jméno dárce.</w:t>
      </w:r>
    </w:p>
    <w:p w:rsidR="00143051" w:rsidRDefault="007F575C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spolku:</w:t>
      </w:r>
      <w:r w:rsidRPr="00573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spolekgjk@seznam.cz </w:t>
      </w:r>
    </w:p>
    <w:p w:rsidR="00143051" w:rsidRDefault="007E39EB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 spolku je 689 41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447</w:t>
      </w:r>
    </w:p>
    <w:p w:rsidR="00573C75" w:rsidRDefault="00573C75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</w:t>
      </w:r>
      <w:r w:rsidR="001430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předem 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310EB9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příspěvek</w:t>
      </w:r>
      <w:r w:rsidR="007E1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věcný dar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7E39EB" w:rsidRDefault="007E39EB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39EB" w:rsidRDefault="00667BC2" w:rsidP="00667B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Charlotta Grenarová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E39EB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</w:t>
      </w:r>
    </w:p>
    <w:p w:rsidR="00667BC2" w:rsidRDefault="00667BC2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3C75" w:rsidRDefault="00B31158" w:rsidP="009A123F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Hlučíně 9</w:t>
      </w:r>
      <w:r w:rsidR="00321440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2019</w:t>
      </w:r>
    </w:p>
    <w:p w:rsidR="00CC02C8" w:rsidRPr="00573C75" w:rsidRDefault="00CC02C8" w:rsidP="009A123F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CC02C8" w:rsidRPr="0057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656B"/>
    <w:multiLevelType w:val="hybridMultilevel"/>
    <w:tmpl w:val="E75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53C7"/>
    <w:multiLevelType w:val="multilevel"/>
    <w:tmpl w:val="8ABE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6"/>
    <w:rsid w:val="00060E0F"/>
    <w:rsid w:val="00143051"/>
    <w:rsid w:val="002A1FEB"/>
    <w:rsid w:val="00310EB9"/>
    <w:rsid w:val="00321440"/>
    <w:rsid w:val="004B7B95"/>
    <w:rsid w:val="00573C75"/>
    <w:rsid w:val="00667BC2"/>
    <w:rsid w:val="00737B25"/>
    <w:rsid w:val="007969E6"/>
    <w:rsid w:val="007E1037"/>
    <w:rsid w:val="007E39EB"/>
    <w:rsid w:val="007F575C"/>
    <w:rsid w:val="00854203"/>
    <w:rsid w:val="009A123F"/>
    <w:rsid w:val="00B31158"/>
    <w:rsid w:val="00C75B2C"/>
    <w:rsid w:val="00CC02C8"/>
    <w:rsid w:val="00E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CACD"/>
  <w15:chartTrackingRefBased/>
  <w15:docId w15:val="{400A46B0-2721-4BA1-9B54-69AA2EF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73C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73C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73C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73C7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C75"/>
    <w:rPr>
      <w:color w:val="0000FF"/>
      <w:u w:val="single"/>
    </w:rPr>
  </w:style>
  <w:style w:type="character" w:customStyle="1" w:styleId="open-sub">
    <w:name w:val="open-sub"/>
    <w:basedOn w:val="Standardnpsmoodstavce"/>
    <w:rsid w:val="00573C75"/>
  </w:style>
  <w:style w:type="paragraph" w:styleId="Normlnweb">
    <w:name w:val="Normal (Web)"/>
    <w:basedOn w:val="Normln"/>
    <w:uiPriority w:val="99"/>
    <w:semiHidden/>
    <w:unhideWhenUsed/>
    <w:rsid w:val="0057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3C75"/>
    <w:rPr>
      <w:b/>
      <w:bCs/>
    </w:rPr>
  </w:style>
  <w:style w:type="paragraph" w:styleId="Odstavecseseznamem">
    <w:name w:val="List Paragraph"/>
    <w:basedOn w:val="Normln"/>
    <w:uiPriority w:val="34"/>
    <w:qFormat/>
    <w:rsid w:val="0057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9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14</cp:revision>
  <dcterms:created xsi:type="dcterms:W3CDTF">2019-04-04T08:07:00Z</dcterms:created>
  <dcterms:modified xsi:type="dcterms:W3CDTF">2019-04-10T07:10:00Z</dcterms:modified>
</cp:coreProperties>
</file>